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B" w:rsidRPr="00D3615B" w:rsidRDefault="00D3615B" w:rsidP="00D36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15B">
        <w:rPr>
          <w:rFonts w:ascii="Times New Roman" w:hAnsi="Times New Roman" w:cs="Times New Roman"/>
          <w:b/>
          <w:sz w:val="28"/>
          <w:szCs w:val="28"/>
        </w:rPr>
        <w:t>Порядок проведения санитарно-эпидемиологических экспертиз и прохождения документации в Щелковском филиале ФБУЗ «Центр гигиены и эпидемиологии в Московской области»</w:t>
      </w:r>
    </w:p>
    <w:p w:rsidR="00D3615B" w:rsidRPr="00D3615B" w:rsidRDefault="00D3615B" w:rsidP="00D36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b/>
          <w:sz w:val="24"/>
          <w:szCs w:val="24"/>
        </w:rPr>
        <w:t>Этапы инспекции:</w:t>
      </w:r>
    </w:p>
    <w:p w:rsidR="00D3615B" w:rsidRPr="00D3615B" w:rsidRDefault="00D3615B" w:rsidP="00D3615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 xml:space="preserve">прием и рассмотрение документов, являющихся основанием для проведения инспекции; </w:t>
      </w:r>
    </w:p>
    <w:p w:rsidR="00D3615B" w:rsidRPr="00D3615B" w:rsidRDefault="00D3615B" w:rsidP="00D3615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>первичная оценка документации, представляемой для проведения инспекции;</w:t>
      </w:r>
    </w:p>
    <w:p w:rsidR="00D3615B" w:rsidRPr="00D3615B" w:rsidRDefault="00D3615B" w:rsidP="00D3615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 xml:space="preserve">проведение санитарно-эпидемиологических экспертиз, санитарно-эпидемиологических и иных видов оценок; </w:t>
      </w:r>
    </w:p>
    <w:p w:rsidR="00D3615B" w:rsidRPr="00D3615B" w:rsidRDefault="00D3615B" w:rsidP="00D3615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 xml:space="preserve">оформление результатов инспекции </w:t>
      </w:r>
    </w:p>
    <w:p w:rsidR="00D3615B" w:rsidRPr="00D3615B" w:rsidRDefault="00D3615B" w:rsidP="00D3615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 xml:space="preserve">выдача экспертного заключения </w:t>
      </w:r>
    </w:p>
    <w:p w:rsidR="00D3615B" w:rsidRPr="00D3615B" w:rsidRDefault="00D3615B" w:rsidP="00D361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 xml:space="preserve">Орган инспекции Щелковского филиала ФБУЗ «Центр гигиены и эпидемиологии в Московской области» при проведении работ по оценке соответствия использует только </w:t>
      </w:r>
      <w:r w:rsidRPr="00D3615B">
        <w:rPr>
          <w:rFonts w:ascii="Times New Roman" w:hAnsi="Times New Roman" w:cs="Times New Roman"/>
          <w:b/>
          <w:sz w:val="24"/>
          <w:szCs w:val="24"/>
        </w:rPr>
        <w:t>стандартные методы и процедуры</w:t>
      </w:r>
      <w:r w:rsidRPr="00D3615B">
        <w:rPr>
          <w:rFonts w:ascii="Times New Roman" w:hAnsi="Times New Roman" w:cs="Times New Roman"/>
          <w:sz w:val="24"/>
          <w:szCs w:val="24"/>
        </w:rPr>
        <w:t xml:space="preserve">, установленные нормативными документами, на соответствие которым проводится инспекция: Федеральный Закон от 30 марта 1999 г.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№ 52-ФЗ «О санитарн</w:t>
      </w:r>
      <w:proofErr w:type="gramStart"/>
      <w:r w:rsidRPr="00D361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615B">
        <w:rPr>
          <w:rFonts w:ascii="Times New Roman" w:hAnsi="Times New Roman" w:cs="Times New Roman"/>
          <w:sz w:val="24"/>
          <w:szCs w:val="24"/>
        </w:rPr>
        <w:t xml:space="preserve"> эпидемиологическом благополучии населения», технические регламенты, санитарные правила и нормы, санитарные правила, гигиенические нормативы, методические указания, методические рекомендации, осуществляет оценку на соответствие обязательным требованиям к объектам инспекции в соответствии с областью аккредитации.</w:t>
      </w:r>
    </w:p>
    <w:p w:rsidR="00D3615B" w:rsidRPr="00D3615B" w:rsidRDefault="00D3615B" w:rsidP="00D3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15B">
        <w:rPr>
          <w:rFonts w:ascii="Times New Roman" w:hAnsi="Times New Roman" w:cs="Times New Roman"/>
          <w:sz w:val="24"/>
          <w:szCs w:val="24"/>
        </w:rPr>
        <w:t xml:space="preserve">Консультации о порядке проведения санитарно-эпидемиологических экспертиз и прохождения документации в Щелковском филиале ФБУЗ «Центр гигиены и эпидемиологии в Московской области» можно получить: </w:t>
      </w:r>
    </w:p>
    <w:p w:rsidR="00D3615B" w:rsidRPr="00D3615B" w:rsidRDefault="00D3615B" w:rsidP="00D36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- в отделе гигиены и эпидемиологии</w:t>
      </w:r>
      <w:r w:rsidRPr="00D36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- в канцелярии у секретаря главного врача</w:t>
      </w:r>
      <w:proofErr w:type="gramStart"/>
      <w:r w:rsidRPr="00D3615B">
        <w:rPr>
          <w:rFonts w:ascii="Times New Roman" w:hAnsi="Times New Roman" w:cs="Times New Roman"/>
          <w:sz w:val="24"/>
          <w:szCs w:val="24"/>
        </w:rPr>
        <w:t xml:space="preserve"> </w:t>
      </w:r>
      <w:r w:rsidRPr="00D36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15B">
        <w:rPr>
          <w:rFonts w:ascii="Times New Roman" w:hAnsi="Times New Roman" w:cs="Times New Roman"/>
          <w:sz w:val="24"/>
          <w:szCs w:val="24"/>
        </w:rPr>
        <w:t xml:space="preserve">осле получения консультации заявитель (заказчик) сдает секретарю главного врача: </w:t>
      </w:r>
      <w:r w:rsidRPr="00D36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 xml:space="preserve">- Заявление; </w:t>
      </w:r>
      <w:r w:rsidRPr="00D36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- Пакет документов - предмет экспертизы;</w:t>
      </w:r>
      <w:r w:rsidRPr="00D36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- Доверенность.</w:t>
      </w:r>
    </w:p>
    <w:p w:rsidR="00D3615B" w:rsidRPr="00D3615B" w:rsidRDefault="00D3615B" w:rsidP="00D3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Секретарь главного врача проверяет комплектность документов, указанных в заявлении и проводит их регистрацию. После проверки заявления и документа</w:t>
      </w:r>
      <w:r w:rsidR="00C85BB0">
        <w:rPr>
          <w:rFonts w:ascii="Times New Roman" w:hAnsi="Times New Roman" w:cs="Times New Roman"/>
          <w:sz w:val="24"/>
          <w:szCs w:val="24"/>
        </w:rPr>
        <w:t>ции, специалист отдела гигиены и эпидемиологии</w:t>
      </w:r>
      <w:r w:rsidRPr="00D3615B">
        <w:rPr>
          <w:rFonts w:ascii="Times New Roman" w:hAnsi="Times New Roman" w:cs="Times New Roman"/>
          <w:sz w:val="24"/>
          <w:szCs w:val="24"/>
        </w:rPr>
        <w:t xml:space="preserve"> выписывает заявителю направление для оформления счета на оплату исследований. Заявитель получает: счет, договор и акт сдачи-приемки работ (услуг).</w:t>
      </w:r>
    </w:p>
    <w:p w:rsidR="00D3615B" w:rsidRPr="00D3615B" w:rsidRDefault="00D3615B" w:rsidP="00D3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>Для получения результатов экспертизы необходимо представить в орган инспекции подписанный заказчиком акт сдачи-приемки работ (услуг) и документы, подтверждающие факт оплаты (с отметкой банка), доверенность.</w:t>
      </w:r>
    </w:p>
    <w:p w:rsidR="00D3615B" w:rsidRPr="00D3615B" w:rsidRDefault="00D3615B" w:rsidP="00D3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15B">
        <w:rPr>
          <w:rFonts w:ascii="Times New Roman" w:hAnsi="Times New Roman" w:cs="Times New Roman"/>
          <w:sz w:val="24"/>
          <w:szCs w:val="24"/>
        </w:rPr>
        <w:t xml:space="preserve">Заявитель может получить консультацию, по телефону: </w:t>
      </w:r>
      <w:r w:rsidRPr="00D3615B">
        <w:rPr>
          <w:rFonts w:ascii="Times New Roman" w:hAnsi="Times New Roman" w:cs="Times New Roman"/>
          <w:sz w:val="24"/>
          <w:szCs w:val="24"/>
        </w:rPr>
        <w:br/>
      </w:r>
      <w:r w:rsidRPr="00D3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8(496)566-99-81, </w:t>
      </w:r>
      <w:r w:rsidRPr="00D3615B">
        <w:rPr>
          <w:rFonts w:ascii="Times New Roman" w:hAnsi="Times New Roman" w:cs="Times New Roman"/>
          <w:sz w:val="24"/>
          <w:szCs w:val="24"/>
        </w:rPr>
        <w:t xml:space="preserve">а также лично в рамках графика приема посетителей в отделе гигиены и эпидемиологии. </w:t>
      </w:r>
    </w:p>
    <w:p w:rsidR="00D3615B" w:rsidRPr="00D3615B" w:rsidRDefault="00D3615B" w:rsidP="00D361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приема посетителей: часы приема заявлений и выдачи результатов: </w:t>
      </w:r>
    </w:p>
    <w:p w:rsidR="00D3615B" w:rsidRPr="00D3615B" w:rsidRDefault="00D3615B" w:rsidP="00D361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15B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 с 09:00 до 17:30. Обед с 13:00 до 13:30.</w:t>
      </w:r>
    </w:p>
    <w:p w:rsidR="00CE1D0E" w:rsidRPr="00D3615B" w:rsidRDefault="00CE1D0E" w:rsidP="00D3615B">
      <w:pPr>
        <w:spacing w:after="0"/>
        <w:rPr>
          <w:szCs w:val="24"/>
        </w:rPr>
      </w:pPr>
    </w:p>
    <w:sectPr w:rsidR="00CE1D0E" w:rsidRPr="00D3615B" w:rsidSect="00B31AD1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63" w:rsidRDefault="00243363" w:rsidP="00B31AD1">
      <w:pPr>
        <w:spacing w:after="0" w:line="240" w:lineRule="auto"/>
      </w:pPr>
      <w:r>
        <w:separator/>
      </w:r>
    </w:p>
  </w:endnote>
  <w:endnote w:type="continuationSeparator" w:id="0">
    <w:p w:rsidR="00243363" w:rsidRDefault="00243363" w:rsidP="00B3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63" w:rsidRDefault="00243363" w:rsidP="00B31AD1">
      <w:pPr>
        <w:spacing w:after="0" w:line="240" w:lineRule="auto"/>
      </w:pPr>
      <w:r>
        <w:separator/>
      </w:r>
    </w:p>
  </w:footnote>
  <w:footnote w:type="continuationSeparator" w:id="0">
    <w:p w:rsidR="00243363" w:rsidRDefault="00243363" w:rsidP="00B3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1"/>
    </w:tblGrid>
    <w:tr w:rsidR="00B31AD1" w:rsidRPr="00DF109E" w:rsidTr="00B31AD1">
      <w:trPr>
        <w:trHeight w:val="70"/>
      </w:trPr>
      <w:tc>
        <w:tcPr>
          <w:tcW w:w="5000" w:type="pct"/>
          <w:shd w:val="clear" w:color="auto" w:fill="auto"/>
        </w:tcPr>
        <w:p w:rsidR="00B31AD1" w:rsidRPr="00C44A80" w:rsidRDefault="00D3615B" w:rsidP="00D3615B">
          <w:pPr>
            <w:jc w:val="right"/>
            <w:rPr>
              <w:rFonts w:ascii="Times New Roman" w:hAnsi="Times New Roman" w:cs="Times New Roman"/>
              <w:color w:val="0D0D0D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D0D0D"/>
              <w:sz w:val="24"/>
              <w:szCs w:val="24"/>
            </w:rPr>
            <w:t>Ф: 04-1</w:t>
          </w:r>
          <w:r w:rsidR="00B31AD1" w:rsidRPr="00C44A80">
            <w:rPr>
              <w:rFonts w:ascii="Times New Roman" w:hAnsi="Times New Roman" w:cs="Times New Roman"/>
              <w:color w:val="0D0D0D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color w:val="0D0D0D"/>
              <w:sz w:val="24"/>
              <w:szCs w:val="24"/>
            </w:rPr>
            <w:t>051</w:t>
          </w:r>
        </w:p>
      </w:tc>
    </w:tr>
    <w:tr w:rsidR="00B31AD1" w:rsidRPr="00DF109E" w:rsidTr="00B31AD1">
      <w:trPr>
        <w:trHeight w:val="218"/>
      </w:trPr>
      <w:tc>
        <w:tcPr>
          <w:tcW w:w="5000" w:type="pct"/>
          <w:shd w:val="clear" w:color="auto" w:fill="auto"/>
        </w:tcPr>
        <w:p w:rsidR="00B31AD1" w:rsidRPr="001A79E1" w:rsidRDefault="00B31AD1" w:rsidP="00B31AD1">
          <w:pPr>
            <w:jc w:val="center"/>
            <w:rPr>
              <w:rFonts w:ascii="Times New Roman" w:hAnsi="Times New Roman" w:cs="Times New Roman"/>
              <w:b/>
              <w:color w:val="0D0D0D"/>
              <w:sz w:val="24"/>
              <w:szCs w:val="24"/>
            </w:rPr>
          </w:pPr>
          <w:r w:rsidRPr="001A79E1">
            <w:rPr>
              <w:rFonts w:ascii="Times New Roman" w:hAnsi="Times New Roman" w:cs="Times New Roman"/>
              <w:b/>
              <w:color w:val="0D0D0D"/>
              <w:sz w:val="24"/>
              <w:szCs w:val="24"/>
            </w:rPr>
            <w:t>Информация заказчику</w:t>
          </w:r>
        </w:p>
      </w:tc>
    </w:tr>
  </w:tbl>
  <w:p w:rsidR="00B31AD1" w:rsidRDefault="00B31A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CB7"/>
    <w:multiLevelType w:val="hybridMultilevel"/>
    <w:tmpl w:val="8AC64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ACB"/>
    <w:rsid w:val="0004202C"/>
    <w:rsid w:val="001A79E1"/>
    <w:rsid w:val="00243363"/>
    <w:rsid w:val="00455ACB"/>
    <w:rsid w:val="00545DDB"/>
    <w:rsid w:val="006C2953"/>
    <w:rsid w:val="006E766F"/>
    <w:rsid w:val="009063CB"/>
    <w:rsid w:val="00921009"/>
    <w:rsid w:val="00922710"/>
    <w:rsid w:val="00950201"/>
    <w:rsid w:val="00951188"/>
    <w:rsid w:val="00B31AD1"/>
    <w:rsid w:val="00C44A80"/>
    <w:rsid w:val="00C6012A"/>
    <w:rsid w:val="00C85BB0"/>
    <w:rsid w:val="00CE1D0E"/>
    <w:rsid w:val="00D3615B"/>
    <w:rsid w:val="00EA6B4E"/>
    <w:rsid w:val="00EC56CD"/>
    <w:rsid w:val="00F3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AD1"/>
  </w:style>
  <w:style w:type="paragraph" w:styleId="a8">
    <w:name w:val="footer"/>
    <w:basedOn w:val="a"/>
    <w:link w:val="a9"/>
    <w:uiPriority w:val="99"/>
    <w:unhideWhenUsed/>
    <w:rsid w:val="00B3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9AE-F469-4FC5-9BF6-3267314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Медведева Мария Александровна</cp:lastModifiedBy>
  <cp:revision>11</cp:revision>
  <cp:lastPrinted>2020-08-24T05:47:00Z</cp:lastPrinted>
  <dcterms:created xsi:type="dcterms:W3CDTF">2018-01-09T06:22:00Z</dcterms:created>
  <dcterms:modified xsi:type="dcterms:W3CDTF">2020-08-24T05:47:00Z</dcterms:modified>
</cp:coreProperties>
</file>